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EE0" w:rsidRPr="00B90722" w:rsidRDefault="007A37D0" w:rsidP="007A37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-1070611</wp:posOffset>
            </wp:positionH>
            <wp:positionV relativeFrom="paragraph">
              <wp:posOffset>-748665</wp:posOffset>
            </wp:positionV>
            <wp:extent cx="7515225" cy="10658475"/>
            <wp:effectExtent l="1905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5225" cy="1065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B6EE0" w:rsidRPr="00B9072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роблема преемственности между школой и </w:t>
      </w:r>
      <w:r w:rsidR="00FD2D3E" w:rsidRPr="00B90722">
        <w:rPr>
          <w:rFonts w:ascii="Times New Roman" w:eastAsia="Times New Roman" w:hAnsi="Times New Roman" w:cs="Times New Roman"/>
          <w:sz w:val="27"/>
          <w:szCs w:val="27"/>
          <w:lang w:eastAsia="ru-RU"/>
        </w:rPr>
        <w:t>МБ</w:t>
      </w:r>
      <w:r w:rsidR="007B6EE0" w:rsidRPr="00B90722">
        <w:rPr>
          <w:rFonts w:ascii="Times New Roman" w:eastAsia="Times New Roman" w:hAnsi="Times New Roman" w:cs="Times New Roman"/>
          <w:sz w:val="27"/>
          <w:szCs w:val="27"/>
          <w:lang w:eastAsia="ru-RU"/>
        </w:rPr>
        <w:t>ДОУ – разработка гибкой системы перехода ребёнка из ДОУ в школу.</w:t>
      </w:r>
    </w:p>
    <w:p w:rsidR="007B6EE0" w:rsidRPr="00AC4F6E" w:rsidRDefault="007B6EE0" w:rsidP="007B6EE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B6EE0" w:rsidRPr="00AC4F6E" w:rsidRDefault="007B6EE0" w:rsidP="0077648F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AC4F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     </w:t>
      </w:r>
      <w:r w:rsidRPr="00AC4F6E">
        <w:rPr>
          <w:rFonts w:ascii="Times New Roman" w:eastAsia="Times New Roman" w:hAnsi="Times New Roman" w:cs="Times New Roman"/>
          <w:b/>
          <w:sz w:val="27"/>
          <w:szCs w:val="27"/>
          <w:lang w:val="en-US" w:eastAsia="ru-RU"/>
        </w:rPr>
        <w:t>II</w:t>
      </w:r>
      <w:r w:rsidRPr="00AC4F6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. Цели и задачи.</w:t>
      </w:r>
    </w:p>
    <w:p w:rsidR="007B6EE0" w:rsidRPr="00AC4F6E" w:rsidRDefault="007B6EE0" w:rsidP="007B6EE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C4F6E">
        <w:rPr>
          <w:rFonts w:ascii="Times New Roman" w:eastAsia="Times New Roman" w:hAnsi="Times New Roman" w:cs="Times New Roman"/>
          <w:sz w:val="27"/>
          <w:szCs w:val="27"/>
          <w:lang w:eastAsia="ru-RU"/>
        </w:rPr>
        <w:t>2.1.Цель:</w:t>
      </w:r>
    </w:p>
    <w:p w:rsidR="007B6EE0" w:rsidRPr="00AC4F6E" w:rsidRDefault="007B6EE0" w:rsidP="0077648F">
      <w:pPr>
        <w:numPr>
          <w:ilvl w:val="0"/>
          <w:numId w:val="2"/>
        </w:numPr>
        <w:tabs>
          <w:tab w:val="clear" w:pos="1425"/>
          <w:tab w:val="num" w:pos="-1843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C4F6E">
        <w:rPr>
          <w:rFonts w:ascii="Times New Roman" w:eastAsia="Times New Roman" w:hAnsi="Times New Roman" w:cs="Times New Roman"/>
          <w:sz w:val="27"/>
          <w:szCs w:val="27"/>
          <w:lang w:eastAsia="ru-RU"/>
        </w:rPr>
        <w:t>Всестороннее развитие детей дошкольного возраста, позволяющее им в дальнейшем овладеть  школьной программой. Сделать переход детей  в школу более мягким, дать им возможность быстрее адаптироваться к новым условиям.</w:t>
      </w:r>
    </w:p>
    <w:p w:rsidR="007B6EE0" w:rsidRPr="00AC4F6E" w:rsidRDefault="007B6EE0" w:rsidP="007B6EE0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C4F6E">
        <w:rPr>
          <w:rFonts w:ascii="Times New Roman" w:eastAsia="Times New Roman" w:hAnsi="Times New Roman" w:cs="Times New Roman"/>
          <w:sz w:val="27"/>
          <w:szCs w:val="27"/>
          <w:lang w:eastAsia="ru-RU"/>
        </w:rPr>
        <w:t>Задачи:</w:t>
      </w:r>
    </w:p>
    <w:p w:rsidR="00AA0B3D" w:rsidRDefault="00AA0B3D" w:rsidP="0077648F">
      <w:pPr>
        <w:numPr>
          <w:ilvl w:val="0"/>
          <w:numId w:val="2"/>
        </w:numPr>
        <w:tabs>
          <w:tab w:val="clear" w:pos="1425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Реализация государственной политики в области образования.</w:t>
      </w:r>
    </w:p>
    <w:p w:rsidR="007B6EE0" w:rsidRPr="00AC4F6E" w:rsidRDefault="00AA0B3D" w:rsidP="0077648F">
      <w:pPr>
        <w:numPr>
          <w:ilvl w:val="0"/>
          <w:numId w:val="2"/>
        </w:numPr>
        <w:tabs>
          <w:tab w:val="clear" w:pos="1425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Обеспечение</w:t>
      </w:r>
      <w:r w:rsidR="007B6EE0" w:rsidRPr="00AC4F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непрерывно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го образования</w:t>
      </w:r>
      <w:r w:rsidR="007B6EE0" w:rsidRPr="00AC4F6E">
        <w:rPr>
          <w:rFonts w:ascii="Times New Roman" w:eastAsia="Times New Roman" w:hAnsi="Times New Roman" w:cs="Times New Roman"/>
          <w:sz w:val="27"/>
          <w:szCs w:val="27"/>
          <w:lang w:eastAsia="ru-RU"/>
        </w:rPr>
        <w:t>, где обучение является  органическим и естественным продолжением развития, воспитания и обучения, начатого в дошкольном периоде жизни.</w:t>
      </w:r>
    </w:p>
    <w:p w:rsidR="007B6EE0" w:rsidRPr="00AC4F6E" w:rsidRDefault="00AA0B3D" w:rsidP="0077648F">
      <w:pPr>
        <w:numPr>
          <w:ilvl w:val="0"/>
          <w:numId w:val="2"/>
        </w:numPr>
        <w:tabs>
          <w:tab w:val="clear" w:pos="1425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Сохранение</w:t>
      </w:r>
      <w:r w:rsidR="007B6EE0" w:rsidRPr="00AC4F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укреп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ление  здоровья</w:t>
      </w:r>
      <w:r w:rsidR="007B6EE0" w:rsidRPr="00AC4F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детей, готовящихся к школе.</w:t>
      </w:r>
    </w:p>
    <w:p w:rsidR="007B6EE0" w:rsidRPr="00AC4F6E" w:rsidRDefault="00AA0B3D" w:rsidP="0077648F">
      <w:pPr>
        <w:numPr>
          <w:ilvl w:val="0"/>
          <w:numId w:val="2"/>
        </w:numPr>
        <w:tabs>
          <w:tab w:val="clear" w:pos="1425"/>
        </w:tabs>
        <w:spacing w:after="0" w:line="240" w:lineRule="auto"/>
        <w:ind w:left="851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Оказание</w:t>
      </w:r>
      <w:r w:rsidR="007B6EE0" w:rsidRPr="00AC4F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помощ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и</w:t>
      </w:r>
      <w:r w:rsidR="007B6EE0" w:rsidRPr="00AC4F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родителям в подготовке детей к школе.</w:t>
      </w:r>
    </w:p>
    <w:p w:rsidR="007B6EE0" w:rsidRPr="00AC4F6E" w:rsidRDefault="007B6EE0" w:rsidP="007B6EE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B6EE0" w:rsidRPr="00AC4F6E" w:rsidRDefault="007B6EE0" w:rsidP="007B6E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AC4F6E">
        <w:rPr>
          <w:rFonts w:ascii="Times New Roman" w:eastAsia="Times New Roman" w:hAnsi="Times New Roman" w:cs="Times New Roman"/>
          <w:b/>
          <w:sz w:val="27"/>
          <w:szCs w:val="27"/>
          <w:lang w:val="en-US" w:eastAsia="ru-RU"/>
        </w:rPr>
        <w:t>III</w:t>
      </w:r>
      <w:r w:rsidR="00680CC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. </w:t>
      </w:r>
      <w:r w:rsidRPr="00AC4F6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Права и обязанности сторон.</w:t>
      </w:r>
    </w:p>
    <w:p w:rsidR="007B6EE0" w:rsidRPr="00AC4F6E" w:rsidRDefault="007B6EE0" w:rsidP="007B6EE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B6EE0" w:rsidRPr="00AC4F6E" w:rsidRDefault="007B6EE0" w:rsidP="007B6EE0">
      <w:pPr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AC4F6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Права.</w:t>
      </w:r>
    </w:p>
    <w:p w:rsidR="007B6EE0" w:rsidRPr="00AC4F6E" w:rsidRDefault="007B6EE0" w:rsidP="007B6EE0">
      <w:pPr>
        <w:numPr>
          <w:ilvl w:val="2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C4F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C705DF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Педагоги </w:t>
      </w:r>
      <w:r w:rsidR="00FD2D3E" w:rsidRPr="00C705DF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МБ</w:t>
      </w:r>
      <w:r w:rsidRPr="00C705DF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ДОУ имеют право</w:t>
      </w:r>
      <w:r w:rsidRPr="00AC4F6E"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</w:p>
    <w:p w:rsidR="007B6EE0" w:rsidRPr="00AC4F6E" w:rsidRDefault="007B6EE0" w:rsidP="007B6EE0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C4F6E">
        <w:rPr>
          <w:rFonts w:ascii="Times New Roman" w:eastAsia="Times New Roman" w:hAnsi="Times New Roman" w:cs="Times New Roman"/>
          <w:sz w:val="27"/>
          <w:szCs w:val="27"/>
          <w:lang w:eastAsia="ru-RU"/>
        </w:rPr>
        <w:t>вводить в педагогический процесс разные виды  детского творчества (самостоятельные игры, драматургию, т</w:t>
      </w:r>
      <w:r w:rsidR="0077648F" w:rsidRPr="00AC4F6E">
        <w:rPr>
          <w:rFonts w:ascii="Times New Roman" w:eastAsia="Times New Roman" w:hAnsi="Times New Roman" w:cs="Times New Roman"/>
          <w:sz w:val="27"/>
          <w:szCs w:val="27"/>
          <w:lang w:eastAsia="ru-RU"/>
        </w:rPr>
        <w:t>ехническое и художественное моде</w:t>
      </w:r>
      <w:r w:rsidRPr="00AC4F6E">
        <w:rPr>
          <w:rFonts w:ascii="Times New Roman" w:eastAsia="Times New Roman" w:hAnsi="Times New Roman" w:cs="Times New Roman"/>
          <w:sz w:val="27"/>
          <w:szCs w:val="27"/>
          <w:lang w:eastAsia="ru-RU"/>
        </w:rPr>
        <w:t>лирование, экспериментирование, словесное творчество, музыкальные и танцевальные импровизации и т.д.)</w:t>
      </w:r>
    </w:p>
    <w:p w:rsidR="007B6EE0" w:rsidRPr="00AC4F6E" w:rsidRDefault="007B6EE0" w:rsidP="007B6EE0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C4F6E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Приобщать детей к национальной культуре.</w:t>
      </w:r>
    </w:p>
    <w:p w:rsidR="007B6EE0" w:rsidRPr="00AC4F6E" w:rsidRDefault="007B6EE0" w:rsidP="007B6EE0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C4F6E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Посещать уроки учителей с целью выявления уровн</w:t>
      </w:r>
      <w:r w:rsidR="00AC4F6E" w:rsidRPr="00AC4F6E">
        <w:rPr>
          <w:rFonts w:ascii="Times New Roman" w:eastAsia="Times New Roman" w:hAnsi="Times New Roman" w:cs="Times New Roman"/>
          <w:sz w:val="27"/>
          <w:szCs w:val="27"/>
          <w:lang w:eastAsia="ru-RU"/>
        </w:rPr>
        <w:t>я развития выпускников и темпов</w:t>
      </w:r>
      <w:r w:rsidRPr="00AC4F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B9072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их </w:t>
      </w:r>
      <w:r w:rsidRPr="00AC4F6E">
        <w:rPr>
          <w:rFonts w:ascii="Times New Roman" w:eastAsia="Times New Roman" w:hAnsi="Times New Roman" w:cs="Times New Roman"/>
          <w:sz w:val="27"/>
          <w:szCs w:val="27"/>
          <w:lang w:eastAsia="ru-RU"/>
        </w:rPr>
        <w:t>адаптации</w:t>
      </w:r>
      <w:r w:rsidR="00B9072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 школьному обучению</w:t>
      </w:r>
      <w:r w:rsidRPr="00AC4F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</w:p>
    <w:p w:rsidR="007B6EE0" w:rsidRPr="00AC4F6E" w:rsidRDefault="007B6EE0" w:rsidP="007B6EE0">
      <w:pPr>
        <w:numPr>
          <w:ilvl w:val="2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705DF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Педагоги школы имеют право</w:t>
      </w:r>
      <w:r w:rsidRPr="00AC4F6E"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</w:p>
    <w:p w:rsidR="007B6EE0" w:rsidRPr="00AC4F6E" w:rsidRDefault="007B6EE0" w:rsidP="007B6EE0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C4F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Присутствовать на заседании </w:t>
      </w:r>
      <w:r w:rsidR="00AC4F6E" w:rsidRPr="00AC4F6E">
        <w:rPr>
          <w:rFonts w:ascii="Times New Roman" w:eastAsia="Times New Roman" w:hAnsi="Times New Roman" w:cs="Times New Roman"/>
          <w:sz w:val="27"/>
          <w:szCs w:val="27"/>
          <w:lang w:eastAsia="ru-RU"/>
        </w:rPr>
        <w:t>п</w:t>
      </w:r>
      <w:r w:rsidRPr="00AC4F6E">
        <w:rPr>
          <w:rFonts w:ascii="Times New Roman" w:eastAsia="Times New Roman" w:hAnsi="Times New Roman" w:cs="Times New Roman"/>
          <w:sz w:val="27"/>
          <w:szCs w:val="27"/>
          <w:lang w:eastAsia="ru-RU"/>
        </w:rPr>
        <w:t>сихолого</w:t>
      </w:r>
      <w:r w:rsidR="00AC4F6E" w:rsidRPr="00AC4F6E"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r w:rsidR="00FD2D3E" w:rsidRPr="00AC4F6E">
        <w:rPr>
          <w:rFonts w:ascii="Times New Roman" w:eastAsia="Times New Roman" w:hAnsi="Times New Roman" w:cs="Times New Roman"/>
          <w:sz w:val="27"/>
          <w:szCs w:val="27"/>
          <w:lang w:eastAsia="ru-RU"/>
        </w:rPr>
        <w:t>медико-п</w:t>
      </w:r>
      <w:r w:rsidRPr="00AC4F6E">
        <w:rPr>
          <w:rFonts w:ascii="Times New Roman" w:eastAsia="Times New Roman" w:hAnsi="Times New Roman" w:cs="Times New Roman"/>
          <w:sz w:val="27"/>
          <w:szCs w:val="27"/>
          <w:lang w:eastAsia="ru-RU"/>
        </w:rPr>
        <w:t>едагогической комиссии</w:t>
      </w:r>
      <w:r w:rsidR="00B9072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детского сада</w:t>
      </w:r>
      <w:r w:rsidRPr="00AC4F6E">
        <w:rPr>
          <w:rFonts w:ascii="Times New Roman" w:eastAsia="Times New Roman" w:hAnsi="Times New Roman" w:cs="Times New Roman"/>
          <w:sz w:val="27"/>
          <w:szCs w:val="27"/>
          <w:lang w:eastAsia="ru-RU"/>
        </w:rPr>
        <w:t>, вносить свои предложения в процессе комплексной, целенаправленной коррекционной работы педагогов.</w:t>
      </w:r>
    </w:p>
    <w:p w:rsidR="007B6EE0" w:rsidRPr="00AC4F6E" w:rsidRDefault="007B6EE0" w:rsidP="007B6EE0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C4F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Посещать </w:t>
      </w:r>
      <w:r w:rsidR="00FD2D3E" w:rsidRPr="00AC4F6E">
        <w:rPr>
          <w:rFonts w:ascii="Times New Roman" w:eastAsia="Times New Roman" w:hAnsi="Times New Roman" w:cs="Times New Roman"/>
          <w:sz w:val="27"/>
          <w:szCs w:val="27"/>
          <w:lang w:eastAsia="ru-RU"/>
        </w:rPr>
        <w:t>МБ</w:t>
      </w:r>
      <w:r w:rsidRPr="00AC4F6E">
        <w:rPr>
          <w:rFonts w:ascii="Times New Roman" w:eastAsia="Times New Roman" w:hAnsi="Times New Roman" w:cs="Times New Roman"/>
          <w:sz w:val="27"/>
          <w:szCs w:val="27"/>
          <w:lang w:eastAsia="ru-RU"/>
        </w:rPr>
        <w:t>ДОУ в целях ознакомления с</w:t>
      </w:r>
      <w:r w:rsidR="00B9072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детьми и</w:t>
      </w:r>
      <w:r w:rsidRPr="00AC4F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B9072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организации </w:t>
      </w:r>
      <w:r w:rsidRPr="00AC4F6E">
        <w:rPr>
          <w:rFonts w:ascii="Times New Roman" w:eastAsia="Times New Roman" w:hAnsi="Times New Roman" w:cs="Times New Roman"/>
          <w:sz w:val="27"/>
          <w:szCs w:val="27"/>
          <w:lang w:eastAsia="ru-RU"/>
        </w:rPr>
        <w:t>работы по преемственности.</w:t>
      </w:r>
    </w:p>
    <w:p w:rsidR="007B6EE0" w:rsidRPr="00AC4F6E" w:rsidRDefault="007B6EE0" w:rsidP="007B6EE0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7B6EE0" w:rsidRPr="00AC4F6E" w:rsidRDefault="007B6EE0" w:rsidP="007B6EE0">
      <w:pPr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AC4F6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Обязанности.</w:t>
      </w:r>
    </w:p>
    <w:p w:rsidR="007B6EE0" w:rsidRPr="00AC4F6E" w:rsidRDefault="007B6EE0" w:rsidP="007B6EE0">
      <w:pPr>
        <w:numPr>
          <w:ilvl w:val="2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705DF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Школа обязана</w:t>
      </w:r>
      <w:r w:rsidRPr="00AC4F6E"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</w:p>
    <w:p w:rsidR="007B6EE0" w:rsidRPr="00AC4F6E" w:rsidRDefault="007B6EE0" w:rsidP="007B6EE0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C4F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Оказывать методическую и </w:t>
      </w:r>
      <w:r w:rsidR="00C705DF">
        <w:rPr>
          <w:rFonts w:ascii="Times New Roman" w:eastAsia="Times New Roman" w:hAnsi="Times New Roman" w:cs="Times New Roman"/>
          <w:sz w:val="27"/>
          <w:szCs w:val="27"/>
          <w:lang w:eastAsia="ru-RU"/>
        </w:rPr>
        <w:t>информа</w:t>
      </w:r>
      <w:r w:rsidRPr="00AC4F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ционную </w:t>
      </w:r>
      <w:r w:rsidR="007E612E">
        <w:rPr>
          <w:rFonts w:ascii="Times New Roman" w:eastAsia="Times New Roman" w:hAnsi="Times New Roman" w:cs="Times New Roman"/>
          <w:sz w:val="27"/>
          <w:szCs w:val="27"/>
          <w:lang w:eastAsia="ru-RU"/>
        </w:rPr>
        <w:t>помощь педагогам</w:t>
      </w:r>
      <w:r w:rsidRPr="00AC4F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 подготовке детей к школе.</w:t>
      </w:r>
    </w:p>
    <w:p w:rsidR="007B6EE0" w:rsidRPr="00AC4F6E" w:rsidRDefault="007B6EE0" w:rsidP="007B6EE0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C4F6E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Проводить агитационную работу с родителями с целью ознакомления их с процессом подготовки детей к школе.</w:t>
      </w:r>
    </w:p>
    <w:p w:rsidR="007A37D0" w:rsidRPr="007A37D0" w:rsidRDefault="007A37D0" w:rsidP="007A37D0">
      <w:pPr>
        <w:pStyle w:val="a4"/>
        <w:framePr w:h="16411" w:hSpace="10080" w:wrap="notBeside" w:vAnchor="text" w:hAnchor="margin" w:x="1" w:y="1"/>
        <w:widowControl w:val="0"/>
        <w:numPr>
          <w:ilvl w:val="0"/>
          <w:numId w:val="7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-1276" w:firstLine="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-1165860</wp:posOffset>
            </wp:positionH>
            <wp:positionV relativeFrom="paragraph">
              <wp:posOffset>-156845</wp:posOffset>
            </wp:positionV>
            <wp:extent cx="7562850" cy="10420350"/>
            <wp:effectExtent l="1905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42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37D0" w:rsidRPr="007A37D0" w:rsidRDefault="007A37D0" w:rsidP="007A37D0">
      <w:pPr>
        <w:framePr w:h="15936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ind w:left="-1494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448550" cy="1011555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0" cy="1011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6621" w:rsidRDefault="00C96621" w:rsidP="007A37D0">
      <w:pPr>
        <w:tabs>
          <w:tab w:val="left" w:pos="1920"/>
        </w:tabs>
      </w:pPr>
    </w:p>
    <w:sectPr w:rsidR="00C96621" w:rsidSect="007A37D0">
      <w:footerReference w:type="default" r:id="rId10"/>
      <w:pgSz w:w="11906" w:h="16838"/>
      <w:pgMar w:top="1134" w:right="14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6CD7" w:rsidRDefault="00276CD7" w:rsidP="00C705DF">
      <w:pPr>
        <w:spacing w:after="0" w:line="240" w:lineRule="auto"/>
      </w:pPr>
      <w:r>
        <w:separator/>
      </w:r>
    </w:p>
  </w:endnote>
  <w:endnote w:type="continuationSeparator" w:id="0">
    <w:p w:rsidR="00276CD7" w:rsidRDefault="00276CD7" w:rsidP="00C705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541188"/>
      <w:docPartObj>
        <w:docPartGallery w:val="Page Numbers (Bottom of Page)"/>
        <w:docPartUnique/>
      </w:docPartObj>
    </w:sdtPr>
    <w:sdtContent>
      <w:p w:rsidR="00C705DF" w:rsidRDefault="005B5F0F">
        <w:pPr>
          <w:pStyle w:val="a9"/>
          <w:jc w:val="right"/>
        </w:pPr>
        <w:fldSimple w:instr=" PAGE   \* MERGEFORMAT ">
          <w:r w:rsidR="00976241">
            <w:rPr>
              <w:noProof/>
            </w:rPr>
            <w:t>1</w:t>
          </w:r>
        </w:fldSimple>
      </w:p>
    </w:sdtContent>
  </w:sdt>
  <w:p w:rsidR="00C705DF" w:rsidRDefault="00C705DF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6CD7" w:rsidRDefault="00276CD7" w:rsidP="00C705DF">
      <w:pPr>
        <w:spacing w:after="0" w:line="240" w:lineRule="auto"/>
      </w:pPr>
      <w:r>
        <w:separator/>
      </w:r>
    </w:p>
  </w:footnote>
  <w:footnote w:type="continuationSeparator" w:id="0">
    <w:p w:rsidR="00276CD7" w:rsidRDefault="00276CD7" w:rsidP="00C705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463B3C"/>
    <w:multiLevelType w:val="hybridMultilevel"/>
    <w:tmpl w:val="533A6CA6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A85F04"/>
    <w:multiLevelType w:val="hybridMultilevel"/>
    <w:tmpl w:val="CEA2A7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1026C9"/>
    <w:multiLevelType w:val="multilevel"/>
    <w:tmpl w:val="601C91EA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</w:lvl>
    <w:lvl w:ilvl="1">
      <w:start w:val="2"/>
      <w:numFmt w:val="decimal"/>
      <w:lvlText w:val="%1.%2."/>
      <w:lvlJc w:val="left"/>
      <w:pPr>
        <w:tabs>
          <w:tab w:val="num" w:pos="780"/>
        </w:tabs>
        <w:ind w:left="780" w:hanging="78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8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3">
    <w:nsid w:val="3818296E"/>
    <w:multiLevelType w:val="multilevel"/>
    <w:tmpl w:val="4C884EB0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4">
    <w:nsid w:val="3D576091"/>
    <w:multiLevelType w:val="hybridMultilevel"/>
    <w:tmpl w:val="AF12D5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B51015"/>
    <w:multiLevelType w:val="multilevel"/>
    <w:tmpl w:val="5D4227A6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6">
    <w:nsid w:val="438F009B"/>
    <w:multiLevelType w:val="hybridMultilevel"/>
    <w:tmpl w:val="4DAACBAC"/>
    <w:lvl w:ilvl="0" w:tplc="27D69A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B705C6F"/>
    <w:multiLevelType w:val="hybridMultilevel"/>
    <w:tmpl w:val="CFA807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DFD1F40"/>
    <w:multiLevelType w:val="multilevel"/>
    <w:tmpl w:val="22E890EA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9">
    <w:nsid w:val="4F386885"/>
    <w:multiLevelType w:val="hybridMultilevel"/>
    <w:tmpl w:val="B2A2A5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3AC239D"/>
    <w:multiLevelType w:val="hybridMultilevel"/>
    <w:tmpl w:val="5A98FD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10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64FC"/>
    <w:rsid w:val="00110B57"/>
    <w:rsid w:val="00124082"/>
    <w:rsid w:val="001A35B9"/>
    <w:rsid w:val="00212DBD"/>
    <w:rsid w:val="00276CD7"/>
    <w:rsid w:val="005864FC"/>
    <w:rsid w:val="005B5F0F"/>
    <w:rsid w:val="00612F44"/>
    <w:rsid w:val="00680CC7"/>
    <w:rsid w:val="006E3089"/>
    <w:rsid w:val="0077648F"/>
    <w:rsid w:val="007A37D0"/>
    <w:rsid w:val="007B6EE0"/>
    <w:rsid w:val="007E612E"/>
    <w:rsid w:val="00976241"/>
    <w:rsid w:val="009E2F2F"/>
    <w:rsid w:val="00AA0B3D"/>
    <w:rsid w:val="00AC4F6E"/>
    <w:rsid w:val="00B90722"/>
    <w:rsid w:val="00C64F34"/>
    <w:rsid w:val="00C705DF"/>
    <w:rsid w:val="00C96621"/>
    <w:rsid w:val="00CC3E75"/>
    <w:rsid w:val="00DE2016"/>
    <w:rsid w:val="00EA476C"/>
    <w:rsid w:val="00FD2D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0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2D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D2D3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12D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2DBD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C705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705DF"/>
  </w:style>
  <w:style w:type="paragraph" w:styleId="a9">
    <w:name w:val="footer"/>
    <w:basedOn w:val="a"/>
    <w:link w:val="aa"/>
    <w:uiPriority w:val="99"/>
    <w:unhideWhenUsed/>
    <w:rsid w:val="00C705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705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2D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D2D3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12D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2D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</dc:creator>
  <cp:lastModifiedBy>Admin</cp:lastModifiedBy>
  <cp:revision>13</cp:revision>
  <cp:lastPrinted>2016-02-02T13:57:00Z</cp:lastPrinted>
  <dcterms:created xsi:type="dcterms:W3CDTF">2016-01-25T08:28:00Z</dcterms:created>
  <dcterms:modified xsi:type="dcterms:W3CDTF">2016-04-21T13:28:00Z</dcterms:modified>
</cp:coreProperties>
</file>